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288FA0E7" w14:textId="77777777" w:rsidR="00580E2D" w:rsidRDefault="0014099A" w:rsidP="00C82F5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291C93B6" w14:textId="442F9A9F" w:rsidR="00A54A6A" w:rsidRDefault="00175022" w:rsidP="00C82F5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</w:t>
      </w:r>
      <w:r w:rsidR="00ED65A7">
        <w:rPr>
          <w:b/>
          <w:bCs/>
          <w:i/>
          <w:sz w:val="22"/>
          <w:szCs w:val="22"/>
        </w:rPr>
        <w:t xml:space="preserve"> SCIENZE POLITICHE E GIURIDICHE</w:t>
      </w:r>
    </w:p>
    <w:p w14:paraId="485B8622" w14:textId="77777777" w:rsidR="00624B79" w:rsidRDefault="009866AC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A359818" w14:textId="003DA1D1" w:rsidR="009F6B7B" w:rsidRDefault="00CE6AF6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7518D77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50DD44E" w14:textId="77777777" w:rsidR="00401EB3" w:rsidRDefault="002D5FDC" w:rsidP="002D5FDC">
      <w:pPr>
        <w:pStyle w:val="Corpotesto"/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szCs w:val="24"/>
        </w:rPr>
        <w:tab/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 </w:t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</w:p>
    <w:p w14:paraId="0E968E7A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40E4A58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EAE0EC5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</w:p>
    <w:p w14:paraId="16796B4B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5EC6E2C5" w14:textId="77777777" w:rsidR="009D1A50" w:rsidRDefault="00FA2B66" w:rsidP="009D1A50">
      <w:pPr>
        <w:autoSpaceDE w:val="0"/>
        <w:autoSpaceDN w:val="0"/>
        <w:adjustRightInd w:val="0"/>
        <w:spacing w:line="276" w:lineRule="auto"/>
        <w:ind w:left="566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</w:t>
      </w:r>
      <w:r w:rsidR="009D1A50">
        <w:rPr>
          <w:b/>
          <w:bCs/>
          <w:i/>
          <w:iCs/>
          <w:sz w:val="22"/>
          <w:szCs w:val="22"/>
        </w:rPr>
        <w:t>la</w:t>
      </w:r>
      <w:r>
        <w:rPr>
          <w:b/>
          <w:bCs/>
          <w:i/>
          <w:iCs/>
          <w:sz w:val="22"/>
          <w:szCs w:val="22"/>
        </w:rPr>
        <w:t xml:space="preserve"> Magnific</w:t>
      </w:r>
      <w:r w:rsidR="009D1A50"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Ret</w:t>
      </w:r>
      <w:r w:rsidR="009D1A50">
        <w:rPr>
          <w:b/>
          <w:bCs/>
          <w:i/>
          <w:iCs/>
          <w:sz w:val="22"/>
          <w:szCs w:val="22"/>
        </w:rPr>
        <w:t>trice</w:t>
      </w:r>
      <w:r>
        <w:rPr>
          <w:b/>
          <w:bCs/>
          <w:i/>
          <w:iCs/>
          <w:sz w:val="22"/>
          <w:szCs w:val="22"/>
        </w:rPr>
        <w:t xml:space="preserve"> dell’Università</w:t>
      </w:r>
      <w:r w:rsidR="009D1A50">
        <w:rPr>
          <w:b/>
          <w:bCs/>
          <w:i/>
          <w:iCs/>
          <w:sz w:val="22"/>
          <w:szCs w:val="22"/>
        </w:rPr>
        <w:t xml:space="preserve"> </w:t>
      </w:r>
    </w:p>
    <w:p w14:paraId="2055AC4B" w14:textId="13C70DBA" w:rsidR="00FA2B66" w:rsidRDefault="009D1A50" w:rsidP="009D1A50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  <w:r w:rsidR="00FA2B66">
        <w:rPr>
          <w:b/>
          <w:bCs/>
          <w:i/>
          <w:iCs/>
          <w:sz w:val="22"/>
          <w:szCs w:val="22"/>
        </w:rPr>
        <w:t>degli</w:t>
      </w:r>
      <w:r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64C8BDEA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042AAAA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3E09630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</w:t>
      </w:r>
      <w:proofErr w:type="gram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-mail:_</w:t>
      </w:r>
      <w:proofErr w:type="gramEnd"/>
      <w:r>
        <w:rPr>
          <w:sz w:val="22"/>
          <w:szCs w:val="22"/>
        </w:rPr>
        <w:t>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</w:t>
      </w:r>
      <w:proofErr w:type="gramStart"/>
      <w:r w:rsidRPr="00424215">
        <w:rPr>
          <w:rFonts w:ascii="Times New Roman" w:hAnsi="Times New Roman"/>
          <w:b/>
          <w:i/>
          <w:sz w:val="22"/>
          <w:szCs w:val="22"/>
        </w:rPr>
        <w:t>rispondenti  a</w:t>
      </w:r>
      <w:proofErr w:type="gramEnd"/>
      <w:r w:rsidRPr="00424215">
        <w:rPr>
          <w:rFonts w:ascii="Times New Roman" w:hAnsi="Times New Roman"/>
          <w:b/>
          <w:i/>
          <w:sz w:val="22"/>
          <w:szCs w:val="22"/>
        </w:rPr>
        <w:t xml:space="preserve">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77777777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580E2D">
        <w:rPr>
          <w:sz w:val="22"/>
          <w:szCs w:val="22"/>
        </w:rPr>
        <w:t>………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r w:rsidR="00580E2D">
        <w:rPr>
          <w:sz w:val="22"/>
          <w:szCs w:val="22"/>
        </w:rPr>
        <w:t>…………………….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510B01DC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2E533428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904B733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54F5031B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56850C02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1516146A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0597749F" w14:textId="77777777" w:rsidTr="00307FA6">
        <w:trPr>
          <w:trHeight w:val="1258"/>
        </w:trPr>
        <w:tc>
          <w:tcPr>
            <w:tcW w:w="4889" w:type="dxa"/>
          </w:tcPr>
          <w:p w14:paraId="0B19D2F2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78BE365F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3438DE03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04A9EA8A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1E61ABFD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0FD3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332BA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C1F5DD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A5F1030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BFCE5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FFED2B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DE7CDB7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CBC7A3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B6901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AC3381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4CCEB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3A2E09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A8F4E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6C4A8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17D2799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A855" w14:textId="77777777" w:rsidR="002A4B95" w:rsidRDefault="002A4B95" w:rsidP="00837EC5">
      <w:r>
        <w:separator/>
      </w:r>
    </w:p>
  </w:endnote>
  <w:endnote w:type="continuationSeparator" w:id="0">
    <w:p w14:paraId="3581DF27" w14:textId="77777777" w:rsidR="002A4B95" w:rsidRDefault="002A4B9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17EF" w14:textId="77777777" w:rsidR="002A4B95" w:rsidRDefault="002A4B95" w:rsidP="00837EC5">
      <w:r>
        <w:separator/>
      </w:r>
    </w:p>
  </w:footnote>
  <w:footnote w:type="continuationSeparator" w:id="0">
    <w:p w14:paraId="5FDB95E9" w14:textId="77777777" w:rsidR="002A4B95" w:rsidRDefault="002A4B95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4C6BB98">
          <wp:extent cx="2526665" cy="1009650"/>
          <wp:effectExtent l="0" t="0" r="0" b="0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109523">
    <w:abstractNumId w:val="2"/>
  </w:num>
  <w:num w:numId="2" w16cid:durableId="676931553">
    <w:abstractNumId w:val="0"/>
  </w:num>
  <w:num w:numId="3" w16cid:durableId="265501107">
    <w:abstractNumId w:val="3"/>
  </w:num>
  <w:num w:numId="4" w16cid:durableId="2125805237">
    <w:abstractNumId w:val="4"/>
  </w:num>
  <w:num w:numId="5" w16cid:durableId="1683703881">
    <w:abstractNumId w:val="1"/>
  </w:num>
  <w:num w:numId="6" w16cid:durableId="1599632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8447A"/>
    <w:rsid w:val="00096DE0"/>
    <w:rsid w:val="000A3326"/>
    <w:rsid w:val="000B2C22"/>
    <w:rsid w:val="000C00C3"/>
    <w:rsid w:val="000C2151"/>
    <w:rsid w:val="000C4453"/>
    <w:rsid w:val="000E2522"/>
    <w:rsid w:val="000E6FC5"/>
    <w:rsid w:val="001141CD"/>
    <w:rsid w:val="0012124A"/>
    <w:rsid w:val="00124BDD"/>
    <w:rsid w:val="0014099A"/>
    <w:rsid w:val="00175022"/>
    <w:rsid w:val="0017691F"/>
    <w:rsid w:val="00180D2C"/>
    <w:rsid w:val="001B3821"/>
    <w:rsid w:val="001C0C87"/>
    <w:rsid w:val="001D6DB8"/>
    <w:rsid w:val="001E1E3A"/>
    <w:rsid w:val="001E57C4"/>
    <w:rsid w:val="001E7A65"/>
    <w:rsid w:val="001F786F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748F"/>
    <w:rsid w:val="002F258B"/>
    <w:rsid w:val="00307FA6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53654A"/>
    <w:rsid w:val="0054374E"/>
    <w:rsid w:val="00545A77"/>
    <w:rsid w:val="00567B6A"/>
    <w:rsid w:val="00580E2D"/>
    <w:rsid w:val="005C7E6D"/>
    <w:rsid w:val="005D2D54"/>
    <w:rsid w:val="005D5EF0"/>
    <w:rsid w:val="005E2FC5"/>
    <w:rsid w:val="005F2970"/>
    <w:rsid w:val="00621A57"/>
    <w:rsid w:val="00624B79"/>
    <w:rsid w:val="00634081"/>
    <w:rsid w:val="00643E9A"/>
    <w:rsid w:val="00684B96"/>
    <w:rsid w:val="006B1BB5"/>
    <w:rsid w:val="006C5089"/>
    <w:rsid w:val="006E2208"/>
    <w:rsid w:val="006E7526"/>
    <w:rsid w:val="006F3EEA"/>
    <w:rsid w:val="007172D7"/>
    <w:rsid w:val="007447CE"/>
    <w:rsid w:val="00762073"/>
    <w:rsid w:val="007E79F1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6B7B"/>
    <w:rsid w:val="00A35BFC"/>
    <w:rsid w:val="00A54A6A"/>
    <w:rsid w:val="00A621BA"/>
    <w:rsid w:val="00A731EB"/>
    <w:rsid w:val="00AA082C"/>
    <w:rsid w:val="00AA0E97"/>
    <w:rsid w:val="00AC3354"/>
    <w:rsid w:val="00B01FA7"/>
    <w:rsid w:val="00B314F8"/>
    <w:rsid w:val="00B543D4"/>
    <w:rsid w:val="00B66FFD"/>
    <w:rsid w:val="00BB7409"/>
    <w:rsid w:val="00BC0ECC"/>
    <w:rsid w:val="00BC3797"/>
    <w:rsid w:val="00C067C1"/>
    <w:rsid w:val="00C65B9A"/>
    <w:rsid w:val="00C82F54"/>
    <w:rsid w:val="00CE6AF6"/>
    <w:rsid w:val="00CF2674"/>
    <w:rsid w:val="00CF6275"/>
    <w:rsid w:val="00D866E9"/>
    <w:rsid w:val="00DB063E"/>
    <w:rsid w:val="00E00043"/>
    <w:rsid w:val="00E01FA4"/>
    <w:rsid w:val="00E170C0"/>
    <w:rsid w:val="00E172C1"/>
    <w:rsid w:val="00E80786"/>
    <w:rsid w:val="00EA193C"/>
    <w:rsid w:val="00EC3D55"/>
    <w:rsid w:val="00ED65A7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0243-5489-4854-BA60-54C2F10FA492}">
  <ds:schemaRefs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Maria Giordano</cp:lastModifiedBy>
  <cp:revision>5</cp:revision>
  <cp:lastPrinted>2018-07-30T10:12:00Z</cp:lastPrinted>
  <dcterms:created xsi:type="dcterms:W3CDTF">2024-07-29T09:11:00Z</dcterms:created>
  <dcterms:modified xsi:type="dcterms:W3CDTF">2024-09-09T11:02:00Z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